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672E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5E4E2BA5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14:paraId="77ED5445" w14:textId="77777777"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p w14:paraId="66C6DA84" w14:textId="77777777" w:rsidR="00A120C7" w:rsidRPr="00A96473" w:rsidRDefault="00A120C7" w:rsidP="00A120C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1"/>
    <w:p w14:paraId="7687B3CF" w14:textId="229D7E54" w:rsidR="00A053AE" w:rsidRPr="000B387D" w:rsidRDefault="00A053AE" w:rsidP="000B387D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B61932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="00B61932" w:rsidRPr="00577FB5">
        <w:rPr>
          <w:rFonts w:ascii="Times New Roman" w:eastAsia="Times New Roman" w:hAnsi="Times New Roman"/>
          <w:sz w:val="18"/>
          <w:szCs w:val="16"/>
          <w:lang w:eastAsia="pl-PL"/>
        </w:rPr>
        <w:t>rt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. 5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5 ust. 1 pkt 1 i 2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B61932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</w:t>
      </w:r>
      <w:r w:rsidR="00777321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lipca 1994 r. – Prawo budowlane</w:t>
      </w:r>
      <w:r w:rsidR="00382A5C">
        <w:rPr>
          <w:rFonts w:ascii="Times New Roman" w:hAnsi="Times New Roman"/>
          <w:sz w:val="18"/>
          <w:szCs w:val="16"/>
        </w:rPr>
        <w:t xml:space="preserve"> (Dz. U. z 202</w:t>
      </w:r>
      <w:r w:rsidR="005B74D9">
        <w:rPr>
          <w:rFonts w:ascii="Times New Roman" w:hAnsi="Times New Roman"/>
          <w:sz w:val="18"/>
          <w:szCs w:val="16"/>
        </w:rPr>
        <w:t>1</w:t>
      </w:r>
      <w:r w:rsidR="00382A5C">
        <w:rPr>
          <w:rFonts w:ascii="Times New Roman" w:hAnsi="Times New Roman"/>
          <w:sz w:val="18"/>
          <w:szCs w:val="16"/>
        </w:rPr>
        <w:t xml:space="preserve"> r. poz. </w:t>
      </w:r>
      <w:r w:rsidR="005B74D9">
        <w:rPr>
          <w:rFonts w:ascii="Times New Roman" w:hAnsi="Times New Roman"/>
          <w:sz w:val="18"/>
          <w:szCs w:val="16"/>
        </w:rPr>
        <w:t>2351</w:t>
      </w:r>
      <w:r w:rsidR="00E7762E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E7762E">
        <w:rPr>
          <w:rFonts w:ascii="Times New Roman" w:hAnsi="Times New Roman"/>
          <w:sz w:val="18"/>
          <w:szCs w:val="16"/>
        </w:rPr>
        <w:t>późn</w:t>
      </w:r>
      <w:proofErr w:type="spellEnd"/>
      <w:r w:rsidR="00E7762E">
        <w:rPr>
          <w:rFonts w:ascii="Times New Roman" w:hAnsi="Times New Roman"/>
          <w:sz w:val="18"/>
          <w:szCs w:val="16"/>
        </w:rPr>
        <w:t>. zm.</w:t>
      </w:r>
      <w:r w:rsidR="00382A5C">
        <w:rPr>
          <w:rFonts w:ascii="Times New Roman" w:hAnsi="Times New Roman"/>
          <w:sz w:val="18"/>
          <w:szCs w:val="16"/>
        </w:rPr>
        <w:t>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4D06BA22" w14:textId="77777777" w:rsidTr="00697FCF">
        <w:tc>
          <w:tcPr>
            <w:tcW w:w="9212" w:type="dxa"/>
            <w:shd w:val="clear" w:color="auto" w:fill="D9D9D9"/>
          </w:tcPr>
          <w:p w14:paraId="4F09FB9E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61F8D1C" w14:textId="77777777"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5175BD56" w14:textId="77777777" w:rsidTr="00D1064A">
        <w:trPr>
          <w:trHeight w:val="380"/>
        </w:trPr>
        <w:tc>
          <w:tcPr>
            <w:tcW w:w="9232" w:type="dxa"/>
            <w:shd w:val="clear" w:color="auto" w:fill="D9D9D9"/>
          </w:tcPr>
          <w:p w14:paraId="53752E15" w14:textId="54CCE30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 w:rsidRPr="009C1F8B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ED60B0" w14:textId="63E699D1" w:rsidR="008009F1" w:rsidRPr="00D1064A" w:rsidRDefault="008009F1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</w:t>
      </w:r>
      <w:r w:rsidR="00032D6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 Nr domu: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B62A21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6F746C3B" w14:textId="77777777" w:rsidTr="00697FCF">
        <w:tc>
          <w:tcPr>
            <w:tcW w:w="9212" w:type="dxa"/>
            <w:shd w:val="clear" w:color="auto" w:fill="D9D9D9"/>
          </w:tcPr>
          <w:p w14:paraId="29A30E9D" w14:textId="532F40A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0691369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A1A8646" w14:textId="23E52833" w:rsidR="00A053AE" w:rsidRPr="00D1064A" w:rsidRDefault="002A4602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032D6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B387D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82A5C" w:rsidRP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: </w:t>
      </w:r>
      <w:r w:rsidR="000B387D">
        <w:rPr>
          <w:rFonts w:ascii="Times New Roman" w:hAnsi="Times New Roman"/>
          <w:iCs/>
          <w:sz w:val="22"/>
          <w:szCs w:val="22"/>
        </w:rPr>
        <w:t>...</w:t>
      </w:r>
      <w:r w:rsidR="00A053AE"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 w:rsidR="00032D61">
        <w:rPr>
          <w:rFonts w:ascii="Times New Roman" w:hAnsi="Times New Roman"/>
          <w:iCs/>
          <w:sz w:val="22"/>
          <w:szCs w:val="22"/>
        </w:rPr>
        <w:t>………………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</w:t>
      </w:r>
      <w:r w:rsidR="00032D61">
        <w:rPr>
          <w:rFonts w:ascii="Times New Roman" w:hAnsi="Times New Roman"/>
          <w:iCs/>
          <w:sz w:val="22"/>
          <w:szCs w:val="22"/>
        </w:rPr>
        <w:t>...</w:t>
      </w:r>
      <w:r w:rsidR="00A053AE">
        <w:rPr>
          <w:rFonts w:ascii="Times New Roman" w:hAnsi="Times New Roman"/>
          <w:iCs/>
          <w:sz w:val="22"/>
          <w:szCs w:val="22"/>
        </w:rPr>
        <w:t>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1906052E" w14:textId="77777777" w:rsidTr="00D1064A">
        <w:trPr>
          <w:trHeight w:val="298"/>
        </w:trPr>
        <w:tc>
          <w:tcPr>
            <w:tcW w:w="9182" w:type="dxa"/>
            <w:shd w:val="clear" w:color="auto" w:fill="D9D9D9"/>
          </w:tcPr>
          <w:p w14:paraId="269E112F" w14:textId="7687C73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70165AB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2BA60E30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2B4F64B" w14:textId="5AB93CB6" w:rsidR="000B387D" w:rsidRPr="00D1064A" w:rsidRDefault="00EE5774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BD6C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B387D" w:rsidRPr="000B387D">
        <w:rPr>
          <w:rFonts w:ascii="Times New Roman" w:hAnsi="Times New Roman"/>
          <w:iCs/>
          <w:sz w:val="22"/>
          <w:szCs w:val="22"/>
        </w:rPr>
        <w:t>Adres skrzynki ePUAP</w:t>
      </w:r>
      <w:r w:rsidR="000016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B387D" w:rsidRPr="000B387D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8009F1" w:rsidRPr="0031200A">
        <w:rPr>
          <w:rFonts w:ascii="Times New Roman" w:hAnsi="Times New Roman"/>
          <w:iCs/>
          <w:sz w:val="22"/>
          <w:szCs w:val="22"/>
        </w:rPr>
        <w:lastRenderedPageBreak/>
        <w:t>E</w:t>
      </w:r>
      <w:r w:rsidR="00B62A21">
        <w:rPr>
          <w:rFonts w:ascii="Times New Roman" w:hAnsi="Times New Roman"/>
          <w:iCs/>
          <w:sz w:val="22"/>
          <w:szCs w:val="22"/>
        </w:rPr>
        <w:t>-</w:t>
      </w:r>
      <w:r w:rsidR="008009F1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0045F48C" w14:textId="77777777" w:rsidTr="00D1064A">
        <w:trPr>
          <w:trHeight w:val="859"/>
        </w:trPr>
        <w:tc>
          <w:tcPr>
            <w:tcW w:w="9212" w:type="dxa"/>
            <w:shd w:val="clear" w:color="auto" w:fill="D9D9D9"/>
          </w:tcPr>
          <w:p w14:paraId="3AEF1002" w14:textId="7D241940" w:rsidR="00A053AE" w:rsidRPr="00577FB5" w:rsidRDefault="00A053AE" w:rsidP="00B62A21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8E438E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F17B2E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</w:t>
            </w:r>
            <w:r w:rsidR="001169E2">
              <w:rPr>
                <w:rFonts w:ascii="Times New Roman" w:hAnsi="Times New Roman"/>
                <w:b/>
                <w:bCs/>
                <w:sz w:val="22"/>
                <w:szCs w:val="22"/>
              </w:rPr>
              <w:t>J MOWA W ART. 29 UST. 1 PKT 1</w:t>
            </w:r>
            <w:r w:rsidR="00E7762E" w:rsidRPr="00E7762E">
              <w:rPr>
                <w:rFonts w:ascii="Times New Roman" w:hAnsi="Times New Roman"/>
                <w:b/>
                <w:bCs/>
                <w:sz w:val="22"/>
                <w:szCs w:val="22"/>
              </w:rPr>
              <w:t>–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 USTAWY 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Z </w:t>
            </w:r>
            <w:r w:rsidR="005B74D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DNIA 7 LIPCA 1994 R.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16C34DD8" w14:textId="22286FFC"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8E438E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8E438E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</w:t>
      </w:r>
      <w:r w:rsidR="008E438E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8100B" w:rsidRPr="00577FB5" w14:paraId="2CA2ED54" w14:textId="77777777" w:rsidTr="00D1064A">
        <w:trPr>
          <w:trHeight w:val="349"/>
        </w:trPr>
        <w:tc>
          <w:tcPr>
            <w:tcW w:w="9242" w:type="dxa"/>
            <w:shd w:val="clear" w:color="auto" w:fill="D9D9D9" w:themeFill="background1" w:themeFillShade="D9"/>
          </w:tcPr>
          <w:p w14:paraId="5D8E06AC" w14:textId="77777777"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01776A57" w14:textId="6C5C9F23"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14:paraId="5D372F45" w14:textId="0699FAFB" w:rsidR="00A053AE" w:rsidRPr="00577FB5" w:rsidRDefault="0058100B" w:rsidP="00032B1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</w:t>
      </w:r>
      <w:r w:rsidR="00D1064A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.……….………….</w:t>
      </w:r>
      <w:r w:rsidRPr="00577FB5">
        <w:rPr>
          <w:rFonts w:ascii="Times New Roman" w:hAnsi="Times New Roman"/>
          <w:iCs/>
          <w:sz w:val="22"/>
          <w:szCs w:val="22"/>
        </w:rPr>
        <w:t>…</w:t>
      </w:r>
      <w:r w:rsidR="00D1064A">
        <w:rPr>
          <w:rFonts w:ascii="Times New Roman" w:hAnsi="Times New Roman"/>
          <w:iCs/>
          <w:sz w:val="22"/>
          <w:szCs w:val="22"/>
        </w:rPr>
        <w:t xml:space="preserve">. 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>.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 xml:space="preserve"> </w:t>
      </w:r>
      <w:r w:rsidR="00EF34E1">
        <w:rPr>
          <w:rFonts w:ascii="Times New Roman" w:hAnsi="Times New Roman"/>
          <w:iCs/>
          <w:sz w:val="22"/>
          <w:szCs w:val="22"/>
        </w:rPr>
        <w:t>……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F2718B">
        <w:rPr>
          <w:rFonts w:ascii="Times New Roman" w:hAnsi="Times New Roman"/>
          <w:iCs/>
          <w:sz w:val="22"/>
          <w:szCs w:val="22"/>
        </w:rPr>
        <w:t>…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656959E5" w14:textId="77777777" w:rsidTr="00D1064A">
        <w:trPr>
          <w:trHeight w:val="267"/>
        </w:trPr>
        <w:tc>
          <w:tcPr>
            <w:tcW w:w="9192" w:type="dxa"/>
            <w:shd w:val="clear" w:color="auto" w:fill="D9D9D9" w:themeFill="background1" w:themeFillShade="D9"/>
          </w:tcPr>
          <w:p w14:paraId="291D5597" w14:textId="459897F2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D039FF6" w14:textId="77777777"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78D7A39" w14:textId="41F43928" w:rsidR="00E311D7" w:rsidRPr="00E311D7" w:rsidRDefault="00E311D7" w:rsidP="00BD6C5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E311D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382A5C" w:rsidRPr="00382A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D6C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…………………………………….………</w:t>
      </w:r>
      <w:r w:rsidR="00382A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1F2598EC" w14:textId="77777777" w:rsidTr="000C5882">
        <w:trPr>
          <w:trHeight w:val="277"/>
        </w:trPr>
        <w:tc>
          <w:tcPr>
            <w:tcW w:w="9202" w:type="dxa"/>
            <w:shd w:val="clear" w:color="auto" w:fill="D9D9D9" w:themeFill="background1" w:themeFillShade="D9"/>
          </w:tcPr>
          <w:p w14:paraId="5AA24B0A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0686ADB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0D81439" w14:textId="11C3FE1A" w:rsidR="00A053AE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F35AA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BE207C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 xml:space="preserve"> </w:t>
      </w:r>
      <w:r w:rsidR="009D17B1">
        <w:rPr>
          <w:rFonts w:ascii="Times New Roman" w:eastAsia="Times New Roman" w:hAnsi="Times New Roman"/>
          <w:sz w:val="22"/>
          <w:szCs w:val="20"/>
          <w:lang w:eastAsia="pl-PL"/>
        </w:rPr>
        <w:br/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(Dz. 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79C39314" w14:textId="77777777" w:rsidTr="000C5882">
        <w:trPr>
          <w:trHeight w:val="308"/>
        </w:trPr>
        <w:tc>
          <w:tcPr>
            <w:tcW w:w="9212" w:type="dxa"/>
            <w:shd w:val="clear" w:color="auto" w:fill="D9D9D9" w:themeFill="background1" w:themeFillShade="D9"/>
          </w:tcPr>
          <w:p w14:paraId="3C8C9F2F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EEE71A1" w14:textId="6CE9AEA0" w:rsidR="001F4DB4" w:rsidRPr="001F4DB4" w:rsidRDefault="00252899" w:rsidP="002A46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2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2"/>
    <w:p w14:paraId="7C8A27FE" w14:textId="5BDD1799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452CC814" w14:textId="4BDF42F1" w:rsidR="000B387D" w:rsidRPr="00D44D28" w:rsidRDefault="000B387D" w:rsidP="000B387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3" w:name="_Hlk58226509"/>
      <w:bookmarkStart w:id="4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382A5C" w:rsidRPr="00382A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3"/>
    </w:p>
    <w:bookmarkEnd w:id="4"/>
    <w:p w14:paraId="7135AA4E" w14:textId="4F17E2C7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2D35864" w14:textId="071404D3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E756E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70F2B716" w14:textId="77777777" w:rsidR="00BE756E" w:rsidRPr="00BE756E" w:rsidRDefault="00BE756E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10"/>
          <w:szCs w:val="22"/>
          <w:lang w:eastAsia="pl-PL"/>
        </w:rPr>
      </w:pPr>
    </w:p>
    <w:p w14:paraId="2A66C121" w14:textId="77777777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430BC576" w14:textId="77777777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5"/>
    <w:p w14:paraId="53AD999C" w14:textId="2AD13FB6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Decyzj</w:t>
      </w:r>
      <w:r w:rsidR="00F2718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B62A21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9C1F8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5EAD56E" w14:textId="31707CE5" w:rsidR="001F4DB4" w:rsidRPr="001F4DB4" w:rsidRDefault="00A74E30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 o której mowa w art. 2 pkt 7b ustawy z dnia 17 maja 1989 r. </w:t>
      </w:r>
      <w:r w:rsidR="0076288B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</w:t>
      </w:r>
      <w:r w:rsidR="007177B0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7177B0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5D0ABC0B" w14:textId="43741EC1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6"/>
    <w:p w14:paraId="7FDCDF17" w14:textId="3E8EA595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 potwierdzające spełnienie warunków, o których mowa w art. 37i ust. 8 ustawy z dnia 27 marca 2003 r. o planowaniu i zagospodarowaniu przestrzennym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2A752F">
        <w:rPr>
          <w:rFonts w:ascii="Times New Roman" w:eastAsia="Times New Roman" w:hAnsi="Times New Roman"/>
          <w:bCs/>
          <w:sz w:val="20"/>
          <w:szCs w:val="22"/>
          <w:lang w:eastAsia="pl-PL"/>
        </w:rPr>
        <w:t>2 r. poz. 503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5767612D" w14:textId="01730D10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 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1169E2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="009C1F8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przypadku drogi w transeuropejskiej sieci drogowej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407E3E0" w14:textId="0D551A58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7520AB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by uzupełniającym opisem zmian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jeżeli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nie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199D269D" w14:textId="14E052FA" w:rsidR="00284B4C" w:rsidRDefault="00284B4C" w:rsidP="00284B4C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Oświadczenia o braku sprzeciwu lub uwag ze strony organów wymienionych w art. 56 ustawy z dnia 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>7 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>
        <w:rPr>
          <w:rFonts w:ascii="Times New Roman" w:hAnsi="Times New Roman"/>
          <w:sz w:val="20"/>
          <w:szCs w:val="20"/>
        </w:rPr>
        <w:t>, o ile są wymagane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2DBDCAC3" w14:textId="7CDBEC5A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</w:p>
    <w:p w14:paraId="65187221" w14:textId="596FA022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jeżeli obowiązek uiszczenia takiej opłaty wynika z ustawy 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57AE4DCD" w14:textId="77777777" w:rsidR="000B387D" w:rsidRDefault="001F4DB4" w:rsidP="000B387D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14:paraId="5BA3D813" w14:textId="2E9E9F14" w:rsidR="00BE756E" w:rsidRPr="000B387D" w:rsidRDefault="000B387D" w:rsidP="000B387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……………………………………………………….</w:t>
      </w:r>
      <w:r w:rsidR="009C3FBB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tbl>
      <w:tblPr>
        <w:tblW w:w="92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54"/>
        <w:gridCol w:w="2160"/>
      </w:tblGrid>
      <w:tr w:rsidR="00F2718B" w14:paraId="747F51A9" w14:textId="77777777" w:rsidTr="00602A2B">
        <w:tc>
          <w:tcPr>
            <w:tcW w:w="7054" w:type="dxa"/>
            <w:shd w:val="clear" w:color="auto" w:fill="D9D9D9" w:themeFill="background1" w:themeFillShade="D9"/>
            <w:hideMark/>
          </w:tcPr>
          <w:p w14:paraId="37A5492A" w14:textId="2A5F2B98" w:rsidR="00F2718B" w:rsidRDefault="00B546F5" w:rsidP="002E7235">
            <w:pPr>
              <w:spacing w:before="60" w:after="60" w:line="276" w:lineRule="auto"/>
              <w:ind w:right="-2343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</w:t>
            </w:r>
            <w:r w:rsidR="00B46B8F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AF49830" w14:textId="77777777"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36CB3A2" w14:textId="35E111CB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</w:t>
      </w:r>
      <w:r w:rsidR="00B46B8F">
        <w:rPr>
          <w:rFonts w:ascii="Times New Roman" w:hAnsi="Times New Roman"/>
          <w:sz w:val="16"/>
          <w:szCs w:val="16"/>
        </w:rPr>
        <w:t>ania</w:t>
      </w:r>
      <w:r>
        <w:rPr>
          <w:rFonts w:ascii="Times New Roman" w:hAnsi="Times New Roman"/>
          <w:sz w:val="16"/>
          <w:szCs w:val="16"/>
        </w:rPr>
        <w:t xml:space="preserve"> umieszcza się w przypadku</w:t>
      </w:r>
      <w:r w:rsidR="00B46B8F">
        <w:rPr>
          <w:rFonts w:ascii="Times New Roman" w:hAnsi="Times New Roman"/>
          <w:sz w:val="16"/>
          <w:szCs w:val="16"/>
        </w:rPr>
        <w:t>, gdy</w:t>
      </w:r>
      <w:r>
        <w:rPr>
          <w:rFonts w:ascii="Times New Roman" w:hAnsi="Times New Roman"/>
          <w:sz w:val="16"/>
          <w:szCs w:val="16"/>
        </w:rPr>
        <w:t xml:space="preserve"> wnios</w:t>
      </w:r>
      <w:r w:rsidR="00B46B8F">
        <w:rPr>
          <w:rFonts w:ascii="Times New Roman" w:hAnsi="Times New Roman"/>
          <w:sz w:val="16"/>
          <w:szCs w:val="16"/>
        </w:rPr>
        <w:t>ek</w:t>
      </w:r>
      <w:r>
        <w:rPr>
          <w:rFonts w:ascii="Times New Roman" w:hAnsi="Times New Roman"/>
          <w:sz w:val="16"/>
          <w:szCs w:val="16"/>
        </w:rPr>
        <w:t xml:space="preserve"> </w:t>
      </w:r>
      <w:r w:rsidR="00B46B8F">
        <w:rPr>
          <w:rFonts w:ascii="Times New Roman" w:hAnsi="Times New Roman"/>
          <w:sz w:val="16"/>
          <w:szCs w:val="16"/>
        </w:rPr>
        <w:t xml:space="preserve">jest składany </w:t>
      </w:r>
      <w:r>
        <w:rPr>
          <w:rFonts w:ascii="Times New Roman" w:hAnsi="Times New Roman"/>
          <w:sz w:val="16"/>
          <w:szCs w:val="16"/>
        </w:rPr>
        <w:t>w postaci papierowej.</w:t>
      </w:r>
    </w:p>
    <w:p w14:paraId="0C3435C8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CEA9" w14:textId="77777777" w:rsidR="00330F9A" w:rsidRDefault="00330F9A" w:rsidP="005D3FBB">
      <w:pPr>
        <w:spacing w:before="0" w:after="0" w:line="240" w:lineRule="auto"/>
      </w:pPr>
      <w:r>
        <w:separator/>
      </w:r>
    </w:p>
  </w:endnote>
  <w:endnote w:type="continuationSeparator" w:id="0">
    <w:p w14:paraId="35C4EFD6" w14:textId="77777777" w:rsidR="00330F9A" w:rsidRDefault="00330F9A" w:rsidP="005D3FBB">
      <w:pPr>
        <w:spacing w:before="0" w:after="0" w:line="240" w:lineRule="auto"/>
      </w:pPr>
      <w:r>
        <w:continuationSeparator/>
      </w:r>
    </w:p>
  </w:endnote>
  <w:endnote w:id="1">
    <w:p w14:paraId="712DE49C" w14:textId="008A5775" w:rsidR="0000162B" w:rsidRPr="0000162B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016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0162B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0C1F328E" w14:textId="5649D0C2" w:rsidR="000B387D" w:rsidRP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0B387D">
        <w:rPr>
          <w:rFonts w:ascii="Times New Roman" w:hAnsi="Times New Roman"/>
          <w:sz w:val="16"/>
          <w:szCs w:val="16"/>
        </w:rPr>
        <w:t xml:space="preserve">Adres skrzynki </w:t>
      </w:r>
      <w:r w:rsidRPr="000B387D">
        <w:rPr>
          <w:rFonts w:ascii="Times New Roman" w:hAnsi="Times New Roman"/>
          <w:sz w:val="16"/>
          <w:szCs w:val="16"/>
        </w:rPr>
        <w:t>ePUAP wskazuje się w przypadku wyrażenia zgody na doręcz</w:t>
      </w:r>
      <w:r w:rsidR="00F35AAB">
        <w:rPr>
          <w:rFonts w:ascii="Times New Roman" w:hAnsi="Times New Roman"/>
          <w:sz w:val="16"/>
          <w:szCs w:val="16"/>
        </w:rPr>
        <w:t>a</w:t>
      </w:r>
      <w:r w:rsidRPr="000B387D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0996D0C6" w14:textId="68DA9797" w:rsidR="00E311D7" w:rsidRPr="00AD5F30" w:rsidRDefault="00E311D7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6204897F" w14:textId="167461A7" w:rsidR="000B387D" w:rsidRDefault="000B387D" w:rsidP="00290158">
      <w:pPr>
        <w:pStyle w:val="Tekstprzypisukocowego"/>
        <w:ind w:left="142" w:hanging="142"/>
        <w:jc w:val="both"/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B387D">
        <w:rPr>
          <w:rFonts w:ascii="Times New Roman" w:hAnsi="Times New Roman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A92D" w14:textId="77777777" w:rsidR="00330F9A" w:rsidRDefault="00330F9A" w:rsidP="005D3FBB">
      <w:pPr>
        <w:spacing w:before="0" w:after="0" w:line="240" w:lineRule="auto"/>
      </w:pPr>
      <w:r>
        <w:separator/>
      </w:r>
    </w:p>
  </w:footnote>
  <w:footnote w:type="continuationSeparator" w:id="0">
    <w:p w14:paraId="4982BE6B" w14:textId="77777777" w:rsidR="00330F9A" w:rsidRDefault="00330F9A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1930654">
    <w:abstractNumId w:val="0"/>
  </w:num>
  <w:num w:numId="2" w16cid:durableId="114238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0162B"/>
    <w:rsid w:val="00003B8B"/>
    <w:rsid w:val="0001552D"/>
    <w:rsid w:val="000178AC"/>
    <w:rsid w:val="00032B16"/>
    <w:rsid w:val="00032D61"/>
    <w:rsid w:val="00034311"/>
    <w:rsid w:val="0003450C"/>
    <w:rsid w:val="00050E0C"/>
    <w:rsid w:val="000767B5"/>
    <w:rsid w:val="000B387D"/>
    <w:rsid w:val="000C5882"/>
    <w:rsid w:val="001169E2"/>
    <w:rsid w:val="00135F42"/>
    <w:rsid w:val="0018530F"/>
    <w:rsid w:val="00187020"/>
    <w:rsid w:val="0019089B"/>
    <w:rsid w:val="00190928"/>
    <w:rsid w:val="0019527D"/>
    <w:rsid w:val="001C115F"/>
    <w:rsid w:val="001F4DB4"/>
    <w:rsid w:val="002153DC"/>
    <w:rsid w:val="002159D1"/>
    <w:rsid w:val="00216300"/>
    <w:rsid w:val="00230BCB"/>
    <w:rsid w:val="00252899"/>
    <w:rsid w:val="00284B4C"/>
    <w:rsid w:val="00290158"/>
    <w:rsid w:val="002A4602"/>
    <w:rsid w:val="002A752F"/>
    <w:rsid w:val="002E7235"/>
    <w:rsid w:val="002F1521"/>
    <w:rsid w:val="00303EC1"/>
    <w:rsid w:val="0031200A"/>
    <w:rsid w:val="00330F9A"/>
    <w:rsid w:val="00381909"/>
    <w:rsid w:val="00382A5C"/>
    <w:rsid w:val="003843A3"/>
    <w:rsid w:val="003B139A"/>
    <w:rsid w:val="003F389E"/>
    <w:rsid w:val="0040000B"/>
    <w:rsid w:val="00410AA1"/>
    <w:rsid w:val="00440206"/>
    <w:rsid w:val="00455FB4"/>
    <w:rsid w:val="004830CC"/>
    <w:rsid w:val="004B50C7"/>
    <w:rsid w:val="004D2848"/>
    <w:rsid w:val="004F479F"/>
    <w:rsid w:val="0055359E"/>
    <w:rsid w:val="005574FE"/>
    <w:rsid w:val="00577E37"/>
    <w:rsid w:val="00577FB5"/>
    <w:rsid w:val="0058100B"/>
    <w:rsid w:val="005B74D9"/>
    <w:rsid w:val="005D3FBB"/>
    <w:rsid w:val="005F513E"/>
    <w:rsid w:val="00601232"/>
    <w:rsid w:val="00602A2B"/>
    <w:rsid w:val="00607E0F"/>
    <w:rsid w:val="006377C7"/>
    <w:rsid w:val="006622C2"/>
    <w:rsid w:val="00692283"/>
    <w:rsid w:val="006B53D3"/>
    <w:rsid w:val="006B6C93"/>
    <w:rsid w:val="006C111B"/>
    <w:rsid w:val="00704C5E"/>
    <w:rsid w:val="007177B0"/>
    <w:rsid w:val="007520AB"/>
    <w:rsid w:val="0076288B"/>
    <w:rsid w:val="00764620"/>
    <w:rsid w:val="00777321"/>
    <w:rsid w:val="007818C2"/>
    <w:rsid w:val="007935E9"/>
    <w:rsid w:val="007A17EC"/>
    <w:rsid w:val="007F06FC"/>
    <w:rsid w:val="007F6F06"/>
    <w:rsid w:val="008009F1"/>
    <w:rsid w:val="00857C6F"/>
    <w:rsid w:val="008833DB"/>
    <w:rsid w:val="008E438E"/>
    <w:rsid w:val="009031F6"/>
    <w:rsid w:val="00903FCA"/>
    <w:rsid w:val="00922FE0"/>
    <w:rsid w:val="00957F02"/>
    <w:rsid w:val="0097315B"/>
    <w:rsid w:val="00975ADC"/>
    <w:rsid w:val="009A31C2"/>
    <w:rsid w:val="009B0894"/>
    <w:rsid w:val="009C1F8B"/>
    <w:rsid w:val="009C3FBB"/>
    <w:rsid w:val="009D17B1"/>
    <w:rsid w:val="009E30B6"/>
    <w:rsid w:val="00A053AE"/>
    <w:rsid w:val="00A06026"/>
    <w:rsid w:val="00A120C7"/>
    <w:rsid w:val="00A74E30"/>
    <w:rsid w:val="00B46B8F"/>
    <w:rsid w:val="00B546F5"/>
    <w:rsid w:val="00B56087"/>
    <w:rsid w:val="00B61932"/>
    <w:rsid w:val="00B62A21"/>
    <w:rsid w:val="00B77D89"/>
    <w:rsid w:val="00B77ED6"/>
    <w:rsid w:val="00BB172C"/>
    <w:rsid w:val="00BC296F"/>
    <w:rsid w:val="00BD6C5C"/>
    <w:rsid w:val="00BE207C"/>
    <w:rsid w:val="00BE756E"/>
    <w:rsid w:val="00BF5FBB"/>
    <w:rsid w:val="00C007D7"/>
    <w:rsid w:val="00C068B5"/>
    <w:rsid w:val="00C4774C"/>
    <w:rsid w:val="00C77C66"/>
    <w:rsid w:val="00CA1B63"/>
    <w:rsid w:val="00CC3E59"/>
    <w:rsid w:val="00D1064A"/>
    <w:rsid w:val="00D61188"/>
    <w:rsid w:val="00D66C83"/>
    <w:rsid w:val="00D84344"/>
    <w:rsid w:val="00DA3204"/>
    <w:rsid w:val="00DD39BB"/>
    <w:rsid w:val="00DE453A"/>
    <w:rsid w:val="00E028DD"/>
    <w:rsid w:val="00E03C4D"/>
    <w:rsid w:val="00E07D31"/>
    <w:rsid w:val="00E1716C"/>
    <w:rsid w:val="00E21071"/>
    <w:rsid w:val="00E23A70"/>
    <w:rsid w:val="00E311D7"/>
    <w:rsid w:val="00E369DC"/>
    <w:rsid w:val="00E451BA"/>
    <w:rsid w:val="00E52C67"/>
    <w:rsid w:val="00E7762E"/>
    <w:rsid w:val="00E868C8"/>
    <w:rsid w:val="00EB0330"/>
    <w:rsid w:val="00ED02FC"/>
    <w:rsid w:val="00EE5774"/>
    <w:rsid w:val="00EF34E1"/>
    <w:rsid w:val="00EF7DF7"/>
    <w:rsid w:val="00F13AD0"/>
    <w:rsid w:val="00F14C9E"/>
    <w:rsid w:val="00F17B2E"/>
    <w:rsid w:val="00F246D0"/>
    <w:rsid w:val="00F2718B"/>
    <w:rsid w:val="00F35AAB"/>
    <w:rsid w:val="00F377CA"/>
    <w:rsid w:val="00FA2148"/>
    <w:rsid w:val="00FB394F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3536"/>
  <w15:docId w15:val="{24B9ADDC-DC05-4844-AAD6-B00F3C3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AA8A-652E-4641-9879-23F256BE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Kasia</cp:lastModifiedBy>
  <cp:revision>2</cp:revision>
  <dcterms:created xsi:type="dcterms:W3CDTF">2022-04-08T06:43:00Z</dcterms:created>
  <dcterms:modified xsi:type="dcterms:W3CDTF">2022-04-08T06:43:00Z</dcterms:modified>
</cp:coreProperties>
</file>